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3164" w:rsidRPr="00AA3164" w:rsidRDefault="00AA3164" w:rsidP="00AA3164">
      <w:pPr>
        <w:pStyle w:val="Title"/>
        <w:rPr>
          <w:rFonts w:eastAsia="Times New Roman"/>
          <w:sz w:val="44"/>
        </w:rPr>
      </w:pPr>
      <w:r w:rsidRPr="00AA3164">
        <w:rPr>
          <w:rFonts w:eastAsia="Times New Roman"/>
          <w:sz w:val="44"/>
        </w:rPr>
        <w:t>STUDENT CENTRIC TEACHING METHODS</w:t>
      </w:r>
    </w:p>
    <w:p w:rsidR="00AA3164" w:rsidRPr="00AA3164" w:rsidRDefault="00AA3164" w:rsidP="00AA3164">
      <w:pPr>
        <w:pStyle w:val="ListParagraph"/>
        <w:numPr>
          <w:ilvl w:val="0"/>
          <w:numId w:val="2"/>
        </w:numPr>
        <w:rPr>
          <w:rFonts w:ascii="Times New Roman" w:eastAsia="Times New Roman" w:hAnsi="Times New Roman"/>
          <w:b/>
          <w:bCs/>
          <w:i/>
          <w:color w:val="C00000"/>
          <w:sz w:val="24"/>
          <w:szCs w:val="24"/>
          <w:lang w:val="en-US"/>
        </w:rPr>
      </w:pPr>
      <w:r w:rsidRPr="00AA3164">
        <w:rPr>
          <w:rFonts w:ascii="Times New Roman" w:eastAsia="Times New Roman" w:hAnsi="Times New Roman"/>
          <w:b/>
          <w:bCs/>
          <w:i/>
          <w:color w:val="C00000"/>
          <w:sz w:val="24"/>
          <w:szCs w:val="24"/>
          <w:lang w:val="en-US"/>
        </w:rPr>
        <w:t>Field based Assessment</w:t>
      </w:r>
    </w:p>
    <w:p w:rsidR="00AA3164" w:rsidRPr="00AA3164" w:rsidRDefault="00AA3164" w:rsidP="00AA3164">
      <w:pPr>
        <w:pStyle w:val="ListParagraph"/>
        <w:ind w:left="420"/>
        <w:rPr>
          <w:rFonts w:ascii="Times New Roman" w:eastAsia="Times New Roman" w:hAnsi="Times New Roman"/>
          <w:bCs/>
          <w:szCs w:val="24"/>
          <w:lang w:val="en-US"/>
        </w:rPr>
      </w:pPr>
    </w:p>
    <w:p w:rsidR="00AA3164" w:rsidRDefault="00AA3164" w:rsidP="00AA3164">
      <w:pPr>
        <w:jc w:val="center"/>
        <w:rPr>
          <w:rFonts w:ascii="Times New Roman" w:eastAsia="Times New Roman" w:hAnsi="Times New Roman" w:cs="Times New Roman"/>
          <w:b/>
          <w:bCs/>
          <w:sz w:val="24"/>
          <w:szCs w:val="24"/>
          <w:lang w:val="en-US"/>
        </w:rPr>
      </w:pPr>
      <w:r w:rsidRPr="0090261F">
        <w:rPr>
          <w:rFonts w:ascii="Times New Roman" w:eastAsia="Times New Roman" w:hAnsi="Times New Roman" w:cs="Times New Roman"/>
          <w:b/>
          <w:bCs/>
          <w:noProof/>
          <w:sz w:val="24"/>
          <w:szCs w:val="24"/>
        </w:rPr>
        <w:drawing>
          <wp:inline distT="0" distB="0" distL="0" distR="0" wp14:anchorId="3E9FF47E" wp14:editId="19735127">
            <wp:extent cx="1270927" cy="1768387"/>
            <wp:effectExtent l="0" t="0" r="0" b="0"/>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rotWithShape="1">
                    <a:blip r:embed="rId6" cstate="print">
                      <a:extLst>
                        <a:ext uri="{28A0092B-C50C-407E-A947-70E740481C1C}">
                          <a14:useLocalDpi xmlns:a14="http://schemas.microsoft.com/office/drawing/2010/main" val="0"/>
                        </a:ext>
                      </a:extLst>
                    </a:blip>
                    <a:srcRect b="10101"/>
                    <a:stretch/>
                  </pic:blipFill>
                  <pic:spPr bwMode="auto">
                    <a:xfrm>
                      <a:off x="0" y="0"/>
                      <a:ext cx="1272045" cy="1769943"/>
                    </a:xfrm>
                    <a:prstGeom prst="rect">
                      <a:avLst/>
                    </a:prstGeom>
                    <a:noFill/>
                    <a:ln>
                      <a:noFill/>
                    </a:ln>
                    <a:effectLst/>
                    <a:extLst/>
                  </pic:spPr>
                </pic:pic>
              </a:graphicData>
            </a:graphic>
          </wp:inline>
        </w:drawing>
      </w:r>
      <w:r>
        <w:rPr>
          <w:rFonts w:ascii="Times New Roman" w:eastAsia="Times New Roman" w:hAnsi="Times New Roman" w:cs="Times New Roman"/>
          <w:b/>
          <w:bCs/>
          <w:noProof/>
          <w:sz w:val="24"/>
          <w:szCs w:val="24"/>
        </w:rPr>
        <w:drawing>
          <wp:inline distT="0" distB="0" distL="0" distR="0" wp14:anchorId="77FD14AA" wp14:editId="430EB33F">
            <wp:extent cx="1269340" cy="17685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71381" cy="1771352"/>
                    </a:xfrm>
                    <a:prstGeom prst="rect">
                      <a:avLst/>
                    </a:prstGeom>
                    <a:noFill/>
                  </pic:spPr>
                </pic:pic>
              </a:graphicData>
            </a:graphic>
          </wp:inline>
        </w:drawing>
      </w:r>
      <w:r>
        <w:rPr>
          <w:rFonts w:ascii="Times New Roman" w:eastAsia="Times New Roman" w:hAnsi="Times New Roman" w:cs="Times New Roman"/>
          <w:b/>
          <w:bCs/>
          <w:noProof/>
          <w:sz w:val="24"/>
          <w:szCs w:val="24"/>
        </w:rPr>
        <w:drawing>
          <wp:inline distT="0" distB="0" distL="0" distR="0" wp14:anchorId="25FF4A89" wp14:editId="4DDB2AA8">
            <wp:extent cx="1215851" cy="179879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6981" cy="1800468"/>
                    </a:xfrm>
                    <a:prstGeom prst="rect">
                      <a:avLst/>
                    </a:prstGeom>
                    <a:noFill/>
                  </pic:spPr>
                </pic:pic>
              </a:graphicData>
            </a:graphic>
          </wp:inline>
        </w:drawing>
      </w:r>
      <w:r>
        <w:rPr>
          <w:rFonts w:ascii="Times New Roman" w:eastAsia="Times New Roman" w:hAnsi="Times New Roman" w:cs="Times New Roman"/>
          <w:b/>
          <w:bCs/>
          <w:noProof/>
          <w:sz w:val="24"/>
          <w:szCs w:val="24"/>
        </w:rPr>
        <w:drawing>
          <wp:inline distT="0" distB="0" distL="0" distR="0" wp14:anchorId="6C005468" wp14:editId="63B310C4">
            <wp:extent cx="1441646" cy="179531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5147" cy="1799677"/>
                    </a:xfrm>
                    <a:prstGeom prst="rect">
                      <a:avLst/>
                    </a:prstGeom>
                    <a:noFill/>
                  </pic:spPr>
                </pic:pic>
              </a:graphicData>
            </a:graphic>
          </wp:inline>
        </w:drawing>
      </w:r>
    </w:p>
    <w:p w:rsidR="00AA3164" w:rsidRDefault="00AA3164" w:rsidP="00AA3164">
      <w:pPr>
        <w:rPr>
          <w:rFonts w:ascii="Times New Roman" w:eastAsia="Times New Roman" w:hAnsi="Times New Roman" w:cs="Times New Roman"/>
          <w:b/>
          <w:bCs/>
          <w:sz w:val="24"/>
          <w:szCs w:val="24"/>
          <w:lang w:val="en-US"/>
        </w:rPr>
      </w:pPr>
    </w:p>
    <w:p w:rsidR="00AA3164" w:rsidRPr="00AA3164" w:rsidRDefault="00AA3164" w:rsidP="00AA3164">
      <w:pPr>
        <w:pStyle w:val="ListParagraph"/>
        <w:numPr>
          <w:ilvl w:val="0"/>
          <w:numId w:val="1"/>
        </w:numPr>
        <w:rPr>
          <w:rFonts w:ascii="Times New Roman" w:eastAsia="Times New Roman" w:hAnsi="Times New Roman"/>
          <w:b/>
          <w:bCs/>
          <w:i/>
          <w:color w:val="C00000"/>
          <w:sz w:val="24"/>
          <w:szCs w:val="24"/>
        </w:rPr>
      </w:pPr>
      <w:r w:rsidRPr="00AA3164">
        <w:rPr>
          <w:rFonts w:ascii="Times New Roman" w:eastAsia="Times New Roman" w:hAnsi="Times New Roman"/>
          <w:b/>
          <w:bCs/>
          <w:i/>
          <w:color w:val="C00000"/>
          <w:sz w:val="24"/>
          <w:szCs w:val="24"/>
        </w:rPr>
        <w:t>Flipped classroom</w:t>
      </w:r>
    </w:p>
    <w:p w:rsidR="00AA3164" w:rsidRDefault="00AA3164" w:rsidP="00AA3164">
      <w:pPr>
        <w:rPr>
          <w:noProof/>
        </w:rPr>
      </w:pPr>
      <w:r w:rsidRPr="00A5746B">
        <w:rPr>
          <w:rFonts w:ascii="Times New Roman" w:eastAsia="Times New Roman" w:hAnsi="Times New Roman" w:cs="Times New Roman"/>
          <w:b/>
          <w:bCs/>
          <w:noProof/>
          <w:sz w:val="24"/>
          <w:szCs w:val="24"/>
        </w:rPr>
        <w:drawing>
          <wp:inline distT="0" distB="0" distL="0" distR="0" wp14:anchorId="43396F0C" wp14:editId="0D65EDD0">
            <wp:extent cx="1866900" cy="1778275"/>
            <wp:effectExtent l="0" t="0" r="0" b="0"/>
            <wp:docPr id="512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Grp="1"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2793" cy="1783888"/>
                    </a:xfrm>
                    <a:prstGeom prst="rect">
                      <a:avLst/>
                    </a:prstGeom>
                    <a:noFill/>
                    <a:ln>
                      <a:noFill/>
                    </a:ln>
                    <a:effectLst/>
                    <a:extLst/>
                  </pic:spPr>
                </pic:pic>
              </a:graphicData>
            </a:graphic>
          </wp:inline>
        </w:drawing>
      </w:r>
      <w:r w:rsidRPr="00A5746B">
        <w:rPr>
          <w:noProof/>
        </w:rPr>
        <w:t xml:space="preserve"> </w:t>
      </w:r>
      <w:r w:rsidRPr="00A5746B">
        <w:rPr>
          <w:rFonts w:ascii="Times New Roman" w:eastAsia="Times New Roman" w:hAnsi="Times New Roman" w:cs="Times New Roman"/>
          <w:b/>
          <w:bCs/>
          <w:noProof/>
          <w:sz w:val="24"/>
          <w:szCs w:val="24"/>
        </w:rPr>
        <w:drawing>
          <wp:inline distT="0" distB="0" distL="0" distR="0" wp14:anchorId="1A60FEDC" wp14:editId="161DFD8A">
            <wp:extent cx="1714500" cy="1796910"/>
            <wp:effectExtent l="0" t="0" r="0" b="0"/>
            <wp:docPr id="5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3957" cy="1806821"/>
                    </a:xfrm>
                    <a:prstGeom prst="rect">
                      <a:avLst/>
                    </a:prstGeom>
                    <a:noFill/>
                    <a:ln>
                      <a:noFill/>
                    </a:ln>
                    <a:effectLst/>
                    <a:extLst/>
                  </pic:spPr>
                </pic:pic>
              </a:graphicData>
            </a:graphic>
          </wp:inline>
        </w:drawing>
      </w:r>
      <w:r>
        <w:rPr>
          <w:noProof/>
        </w:rPr>
        <w:drawing>
          <wp:inline distT="0" distB="0" distL="0" distR="0" wp14:anchorId="528110D4" wp14:editId="3C6F8290">
            <wp:extent cx="1999622" cy="179397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8141" cy="1801614"/>
                    </a:xfrm>
                    <a:prstGeom prst="rect">
                      <a:avLst/>
                    </a:prstGeom>
                    <a:noFill/>
                  </pic:spPr>
                </pic:pic>
              </a:graphicData>
            </a:graphic>
          </wp:inline>
        </w:drawing>
      </w:r>
    </w:p>
    <w:p w:rsidR="00AA3164" w:rsidRDefault="00AA3164" w:rsidP="00AA3164">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Team-Pair Solo                    Three-Step Interview                           Round Robin</w:t>
      </w:r>
    </w:p>
    <w:p w:rsidR="00AA3164" w:rsidRPr="00C97973" w:rsidRDefault="00AA3164" w:rsidP="00AA3164">
      <w:pPr>
        <w:rPr>
          <w:rFonts w:ascii="Times New Roman" w:eastAsia="Times New Roman" w:hAnsi="Times New Roman" w:cs="Times New Roman"/>
          <w:b/>
          <w:bCs/>
          <w:sz w:val="24"/>
          <w:szCs w:val="24"/>
        </w:rPr>
      </w:pPr>
    </w:p>
    <w:p w:rsidR="00AA3164" w:rsidRDefault="00AA3164" w:rsidP="00AA3164">
      <w:pPr>
        <w:rPr>
          <w:rFonts w:ascii="Times New Roman" w:eastAsia="Times New Roman" w:hAnsi="Times New Roman" w:cs="Times New Roman"/>
          <w:b/>
          <w:bCs/>
          <w:sz w:val="24"/>
          <w:szCs w:val="24"/>
        </w:rPr>
      </w:pPr>
    </w:p>
    <w:p w:rsidR="00AA3164" w:rsidRPr="00AA3164" w:rsidRDefault="00AA3164" w:rsidP="00AA3164">
      <w:pPr>
        <w:pStyle w:val="ListParagraph"/>
        <w:numPr>
          <w:ilvl w:val="0"/>
          <w:numId w:val="1"/>
        </w:numPr>
        <w:rPr>
          <w:rFonts w:ascii="Times New Roman" w:eastAsia="Times New Roman" w:hAnsi="Times New Roman"/>
          <w:b/>
          <w:bCs/>
          <w:i/>
          <w:color w:val="C00000"/>
          <w:sz w:val="24"/>
          <w:szCs w:val="24"/>
        </w:rPr>
      </w:pPr>
      <w:r w:rsidRPr="00AA3164">
        <w:rPr>
          <w:rFonts w:ascii="Times New Roman" w:eastAsia="Times New Roman" w:hAnsi="Times New Roman"/>
          <w:b/>
          <w:bCs/>
          <w:i/>
          <w:color w:val="C00000"/>
          <w:sz w:val="24"/>
          <w:szCs w:val="24"/>
        </w:rPr>
        <w:t>Uploading videos on YouTube and use of Edpuzzle.com</w:t>
      </w:r>
    </w:p>
    <w:p w:rsidR="00AA3164" w:rsidRDefault="00AA3164" w:rsidP="00AA3164">
      <w:pPr>
        <w:jc w:val="center"/>
        <w:rPr>
          <w:rFonts w:ascii="Times New Roman" w:eastAsia="Times New Roman" w:hAnsi="Times New Roman" w:cs="Times New Roman"/>
          <w:b/>
          <w:bCs/>
          <w:sz w:val="24"/>
          <w:szCs w:val="24"/>
        </w:rPr>
      </w:pPr>
      <w:r w:rsidRPr="00531204">
        <w:rPr>
          <w:rFonts w:ascii="Times New Roman" w:eastAsia="Times New Roman" w:hAnsi="Times New Roman" w:cs="Times New Roman"/>
          <w:b/>
          <w:bCs/>
          <w:noProof/>
          <w:sz w:val="24"/>
          <w:szCs w:val="24"/>
        </w:rPr>
        <w:lastRenderedPageBreak/>
        <w:drawing>
          <wp:inline distT="0" distB="0" distL="0" distR="0" wp14:anchorId="5F154C34" wp14:editId="4F196106">
            <wp:extent cx="5534025" cy="4161478"/>
            <wp:effectExtent l="0" t="0" r="0" b="0"/>
            <wp:docPr id="614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Grp="1"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39783" cy="4165808"/>
                    </a:xfrm>
                    <a:prstGeom prst="rect">
                      <a:avLst/>
                    </a:prstGeom>
                    <a:noFill/>
                    <a:ln>
                      <a:noFill/>
                    </a:ln>
                    <a:effectLst/>
                    <a:extLst/>
                  </pic:spPr>
                </pic:pic>
              </a:graphicData>
            </a:graphic>
          </wp:inline>
        </w:drawing>
      </w:r>
    </w:p>
    <w:p w:rsidR="00AA3164" w:rsidRPr="00C97973" w:rsidRDefault="00AA3164" w:rsidP="00AA3164">
      <w:pPr>
        <w:rPr>
          <w:rFonts w:ascii="Times New Roman" w:eastAsia="Times New Roman" w:hAnsi="Times New Roman" w:cs="Times New Roman"/>
          <w:b/>
          <w:bCs/>
          <w:sz w:val="24"/>
          <w:szCs w:val="24"/>
        </w:rPr>
      </w:pPr>
      <w:bookmarkStart w:id="0" w:name="_GoBack"/>
      <w:r w:rsidRPr="00531204">
        <w:rPr>
          <w:rFonts w:ascii="Times New Roman" w:eastAsia="Times New Roman" w:hAnsi="Times New Roman" w:cs="Times New Roman"/>
          <w:b/>
          <w:bCs/>
          <w:noProof/>
          <w:sz w:val="24"/>
          <w:szCs w:val="24"/>
        </w:rPr>
        <w:drawing>
          <wp:inline distT="0" distB="0" distL="0" distR="0" wp14:anchorId="3083B593" wp14:editId="47D99EA5">
            <wp:extent cx="2644281" cy="1876425"/>
            <wp:effectExtent l="0" t="0" r="3810" b="0"/>
            <wp:docPr id="61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1453" cy="1888610"/>
                    </a:xfrm>
                    <a:prstGeom prst="rect">
                      <a:avLst/>
                    </a:prstGeom>
                    <a:noFill/>
                    <a:ln>
                      <a:noFill/>
                    </a:ln>
                    <a:effectLst/>
                    <a:extLst/>
                  </pic:spPr>
                </pic:pic>
              </a:graphicData>
            </a:graphic>
          </wp:inline>
        </w:drawing>
      </w:r>
      <w:bookmarkEnd w:id="0"/>
      <w:r>
        <w:rPr>
          <w:rFonts w:ascii="Times New Roman" w:eastAsia="Times New Roman" w:hAnsi="Times New Roman" w:cs="Times New Roman"/>
          <w:b/>
          <w:bCs/>
          <w:noProof/>
          <w:sz w:val="24"/>
          <w:szCs w:val="24"/>
        </w:rPr>
        <w:drawing>
          <wp:inline distT="0" distB="0" distL="0" distR="0" wp14:anchorId="02A7FC68" wp14:editId="018ADACE">
            <wp:extent cx="2912270" cy="197167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0056" cy="1976946"/>
                    </a:xfrm>
                    <a:prstGeom prst="rect">
                      <a:avLst/>
                    </a:prstGeom>
                    <a:noFill/>
                  </pic:spPr>
                </pic:pic>
              </a:graphicData>
            </a:graphic>
          </wp:inline>
        </w:drawing>
      </w:r>
    </w:p>
    <w:p w:rsidR="00AA3164" w:rsidRDefault="00AA3164" w:rsidP="00AA3164">
      <w:pPr>
        <w:rPr>
          <w:rFonts w:ascii="Times New Roman" w:eastAsia="Times New Roman" w:hAnsi="Times New Roman" w:cs="Times New Roman"/>
          <w:b/>
          <w:bCs/>
          <w:sz w:val="24"/>
          <w:szCs w:val="24"/>
        </w:rPr>
      </w:pPr>
    </w:p>
    <w:p w:rsidR="00AA3164" w:rsidRDefault="00AA3164" w:rsidP="00AA3164">
      <w:pPr>
        <w:rPr>
          <w:rFonts w:ascii="Times New Roman" w:eastAsia="Times New Roman" w:hAnsi="Times New Roman" w:cs="Times New Roman"/>
          <w:b/>
          <w:bCs/>
          <w:sz w:val="24"/>
          <w:szCs w:val="24"/>
        </w:rPr>
      </w:pPr>
    </w:p>
    <w:p w:rsidR="00AA3164" w:rsidRPr="00AA3164" w:rsidRDefault="00AA3164" w:rsidP="00AA3164">
      <w:pPr>
        <w:pStyle w:val="ListParagraph"/>
        <w:numPr>
          <w:ilvl w:val="0"/>
          <w:numId w:val="1"/>
        </w:numPr>
        <w:spacing w:after="0"/>
        <w:jc w:val="both"/>
        <w:rPr>
          <w:rFonts w:ascii="Times New Roman" w:hAnsi="Times New Roman"/>
          <w:b/>
          <w:i/>
          <w:color w:val="C00000"/>
          <w:sz w:val="24"/>
          <w:szCs w:val="24"/>
        </w:rPr>
      </w:pPr>
      <w:r w:rsidRPr="00AA3164">
        <w:rPr>
          <w:rFonts w:ascii="Times New Roman" w:hAnsi="Times New Roman"/>
          <w:b/>
          <w:i/>
          <w:color w:val="C00000"/>
          <w:sz w:val="24"/>
          <w:szCs w:val="24"/>
        </w:rPr>
        <w:t>Teaching with Google Earth</w:t>
      </w:r>
    </w:p>
    <w:p w:rsidR="00AA3164" w:rsidRPr="001E44AF" w:rsidRDefault="00AA3164" w:rsidP="00AA3164">
      <w:pPr>
        <w:jc w:val="both"/>
        <w:rPr>
          <w:rFonts w:ascii="Times New Roman" w:hAnsi="Times New Roman" w:cs="Times New Roman"/>
          <w:sz w:val="24"/>
          <w:szCs w:val="24"/>
        </w:rPr>
      </w:pPr>
    </w:p>
    <w:p w:rsidR="00AA3164" w:rsidRPr="001E44AF" w:rsidRDefault="00AA3164" w:rsidP="00AA3164">
      <w:pPr>
        <w:jc w:val="both"/>
        <w:rPr>
          <w:rFonts w:ascii="Times New Roman" w:hAnsi="Times New Roman" w:cs="Times New Roman"/>
          <w:sz w:val="24"/>
          <w:szCs w:val="24"/>
        </w:rPr>
      </w:pPr>
      <w:r w:rsidRPr="001E44AF">
        <w:rPr>
          <w:rFonts w:ascii="Times New Roman" w:hAnsi="Times New Roman" w:cs="Times New Roman"/>
          <w:sz w:val="24"/>
          <w:szCs w:val="24"/>
        </w:rPr>
        <w:t xml:space="preserve">Google Earth is a free, downloadable application that works as a browser for all sorts of information on Earth. Google Earth provides an immersive and interactive experience for students to learn about our earth. We have used Google earth platform to cover the topic ‘’Morphology of the ocean floor’’ for the students of Marine Geology Course. </w:t>
      </w:r>
      <w:r w:rsidRPr="001E44AF">
        <w:rPr>
          <w:rFonts w:ascii="Times New Roman" w:hAnsi="Times New Roman" w:cs="Times New Roman"/>
          <w:sz w:val="24"/>
          <w:szCs w:val="24"/>
        </w:rPr>
        <w:br/>
      </w:r>
      <w:r w:rsidRPr="001E44AF">
        <w:rPr>
          <w:rFonts w:ascii="Times New Roman" w:hAnsi="Times New Roman" w:cs="Times New Roman"/>
          <w:sz w:val="24"/>
          <w:szCs w:val="24"/>
        </w:rPr>
        <w:br/>
      </w:r>
      <w:r w:rsidRPr="001E44AF">
        <w:rPr>
          <w:rFonts w:ascii="Times New Roman" w:hAnsi="Times New Roman" w:cs="Times New Roman"/>
          <w:b/>
          <w:sz w:val="24"/>
          <w:szCs w:val="24"/>
        </w:rPr>
        <w:t>Methodology</w:t>
      </w:r>
    </w:p>
    <w:p w:rsidR="00AA3164" w:rsidRDefault="00AA3164" w:rsidP="00AA3164">
      <w:pPr>
        <w:jc w:val="both"/>
        <w:rPr>
          <w:rFonts w:ascii="Times New Roman" w:hAnsi="Times New Roman" w:cs="Times New Roman"/>
          <w:sz w:val="24"/>
          <w:szCs w:val="24"/>
        </w:rPr>
      </w:pPr>
      <w:r w:rsidRPr="001E44AF">
        <w:rPr>
          <w:rFonts w:ascii="Times New Roman" w:hAnsi="Times New Roman" w:cs="Times New Roman"/>
          <w:sz w:val="24"/>
          <w:szCs w:val="24"/>
        </w:rPr>
        <w:t>Google earth platform was used to study the bathymetry of the ocean floor. The imagery provided insights into the shape, size and features present in the ocean basins, the locations of various ocean features such as mid-ocean r</w:t>
      </w:r>
      <w:r>
        <w:rPr>
          <w:rFonts w:ascii="Times New Roman" w:hAnsi="Times New Roman" w:cs="Times New Roman"/>
          <w:sz w:val="24"/>
          <w:szCs w:val="24"/>
        </w:rPr>
        <w:t>i</w:t>
      </w:r>
      <w:r w:rsidRPr="001E44AF">
        <w:rPr>
          <w:rFonts w:ascii="Times New Roman" w:hAnsi="Times New Roman" w:cs="Times New Roman"/>
          <w:sz w:val="24"/>
          <w:szCs w:val="24"/>
        </w:rPr>
        <w:t xml:space="preserve">dges, seamounts, locations of hotspots, trenches, ocean islands, and volcanic arcs were very apparent in the imagery provided by Google earth. </w:t>
      </w:r>
    </w:p>
    <w:p w:rsidR="00AA3164" w:rsidRPr="001E44AF" w:rsidRDefault="00AA3164" w:rsidP="00AA3164">
      <w:pPr>
        <w:jc w:val="both"/>
        <w:rPr>
          <w:rFonts w:ascii="Times New Roman" w:hAnsi="Times New Roman" w:cs="Times New Roman"/>
          <w:sz w:val="24"/>
          <w:szCs w:val="24"/>
        </w:rPr>
      </w:pPr>
    </w:p>
    <w:p w:rsidR="00AA3164" w:rsidRPr="001E44AF" w:rsidRDefault="00AA3164" w:rsidP="00AA3164">
      <w:pPr>
        <w:jc w:val="both"/>
        <w:rPr>
          <w:rFonts w:ascii="Times New Roman" w:hAnsi="Times New Roman" w:cs="Times New Roman"/>
          <w:sz w:val="24"/>
          <w:szCs w:val="24"/>
        </w:rPr>
      </w:pPr>
      <w:r w:rsidRPr="001E44AF">
        <w:rPr>
          <w:rFonts w:ascii="Times New Roman" w:hAnsi="Times New Roman" w:cs="Times New Roman"/>
          <w:sz w:val="24"/>
          <w:szCs w:val="24"/>
        </w:rPr>
        <w:lastRenderedPageBreak/>
        <w:t>Vector Layers of earth surface model, plate boundaries, recent earthquakes, volcanoes in KML format were then overlaid on base map to study relationships of these ocean features to their tectonic settings.</w:t>
      </w:r>
    </w:p>
    <w:p w:rsidR="00AA3164" w:rsidRDefault="00AA3164" w:rsidP="00AA3164">
      <w:pPr>
        <w:keepNext/>
      </w:pPr>
      <w:r>
        <w:rPr>
          <w:noProof/>
        </w:rPr>
        <w:drawing>
          <wp:inline distT="0" distB="0" distL="0" distR="0" wp14:anchorId="3FC6EF7A" wp14:editId="4DDDFBC1">
            <wp:extent cx="5731510" cy="3285419"/>
            <wp:effectExtent l="1905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731510" cy="3285419"/>
                    </a:xfrm>
                    <a:prstGeom prst="rect">
                      <a:avLst/>
                    </a:prstGeom>
                    <a:noFill/>
                    <a:ln w="9525">
                      <a:noFill/>
                      <a:miter lim="800000"/>
                      <a:headEnd/>
                      <a:tailEnd/>
                    </a:ln>
                  </pic:spPr>
                </pic:pic>
              </a:graphicData>
            </a:graphic>
          </wp:inline>
        </w:drawing>
      </w:r>
    </w:p>
    <w:p w:rsidR="00AA3164" w:rsidRDefault="00AA3164" w:rsidP="00AA3164">
      <w:pPr>
        <w:pStyle w:val="Caption"/>
      </w:pPr>
      <w:r>
        <w:t xml:space="preserve">Figure </w:t>
      </w:r>
      <w:r>
        <w:fldChar w:fldCharType="begin"/>
      </w:r>
      <w:r>
        <w:instrText xml:space="preserve"> SEQ Figure \* ARABIC </w:instrText>
      </w:r>
      <w:r>
        <w:fldChar w:fldCharType="separate"/>
      </w:r>
      <w:r>
        <w:rPr>
          <w:noProof/>
        </w:rPr>
        <w:t>1</w:t>
      </w:r>
      <w:r>
        <w:rPr>
          <w:noProof/>
        </w:rPr>
        <w:fldChar w:fldCharType="end"/>
      </w:r>
      <w:r>
        <w:t xml:space="preserve">: Mid-Ocean ridges. Earth surface model and plate boundary </w:t>
      </w:r>
      <w:proofErr w:type="spellStart"/>
      <w:r>
        <w:t>kml</w:t>
      </w:r>
      <w:proofErr w:type="spellEnd"/>
      <w:r>
        <w:t xml:space="preserve"> overlaid on Google earth depicting plate boundaries and their relation to ocean features</w:t>
      </w:r>
    </w:p>
    <w:p w:rsidR="00AA3164" w:rsidRDefault="00AA3164" w:rsidP="00AA3164"/>
    <w:p w:rsidR="00AA3164" w:rsidRDefault="00AA3164" w:rsidP="00AA3164">
      <w:pPr>
        <w:keepNext/>
      </w:pPr>
      <w:r>
        <w:rPr>
          <w:noProof/>
        </w:rPr>
        <w:drawing>
          <wp:inline distT="0" distB="0" distL="0" distR="0" wp14:anchorId="5916FCA4" wp14:editId="61E707BA">
            <wp:extent cx="5731510" cy="3208677"/>
            <wp:effectExtent l="1905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731510" cy="3208677"/>
                    </a:xfrm>
                    <a:prstGeom prst="rect">
                      <a:avLst/>
                    </a:prstGeom>
                    <a:noFill/>
                    <a:ln w="9525">
                      <a:noFill/>
                      <a:miter lim="800000"/>
                      <a:headEnd/>
                      <a:tailEnd/>
                    </a:ln>
                  </pic:spPr>
                </pic:pic>
              </a:graphicData>
            </a:graphic>
          </wp:inline>
        </w:drawing>
      </w:r>
    </w:p>
    <w:p w:rsidR="00AA3164" w:rsidRDefault="00AA3164" w:rsidP="00AA3164">
      <w:pPr>
        <w:pStyle w:val="Caption"/>
      </w:pPr>
      <w:r>
        <w:t xml:space="preserve">Figure </w:t>
      </w:r>
      <w:r>
        <w:fldChar w:fldCharType="begin"/>
      </w:r>
      <w:r>
        <w:instrText xml:space="preserve"> SEQ Figure \* ARABIC </w:instrText>
      </w:r>
      <w:r>
        <w:fldChar w:fldCharType="separate"/>
      </w:r>
      <w:r>
        <w:rPr>
          <w:noProof/>
        </w:rPr>
        <w:t>2</w:t>
      </w:r>
      <w:r>
        <w:rPr>
          <w:noProof/>
        </w:rPr>
        <w:fldChar w:fldCharType="end"/>
      </w:r>
      <w:r>
        <w:t xml:space="preserve">: Linear chain of ocean islands and </w:t>
      </w:r>
      <w:proofErr w:type="gramStart"/>
      <w:r>
        <w:t>Volcanic</w:t>
      </w:r>
      <w:proofErr w:type="gramEnd"/>
      <w:r>
        <w:t xml:space="preserve"> arc</w:t>
      </w:r>
      <w:r w:rsidRPr="00FA43FC">
        <w:t xml:space="preserve">. Earth surface model and plate boundary </w:t>
      </w:r>
      <w:proofErr w:type="spellStart"/>
      <w:r w:rsidRPr="00FA43FC">
        <w:t>kml</w:t>
      </w:r>
      <w:proofErr w:type="spellEnd"/>
      <w:r w:rsidRPr="00FA43FC">
        <w:t xml:space="preserve"> overlaid on Google earth depicting plate boundaries and their relation to ocean features</w:t>
      </w:r>
    </w:p>
    <w:p w:rsidR="00AA3164" w:rsidRDefault="00AA3164" w:rsidP="00AA3164">
      <w:r>
        <w:t xml:space="preserve"> </w:t>
      </w:r>
    </w:p>
    <w:p w:rsidR="00AA3164" w:rsidRDefault="00AA3164" w:rsidP="00AA3164"/>
    <w:p w:rsidR="00AA3164" w:rsidRDefault="00AA3164" w:rsidP="00AA3164">
      <w:pPr>
        <w:keepNext/>
      </w:pPr>
      <w:r>
        <w:lastRenderedPageBreak/>
        <w:t xml:space="preserve">    </w:t>
      </w:r>
      <w:r>
        <w:rPr>
          <w:noProof/>
        </w:rPr>
        <w:drawing>
          <wp:inline distT="0" distB="0" distL="0" distR="0" wp14:anchorId="55615C31" wp14:editId="131AB133">
            <wp:extent cx="5731510" cy="3280681"/>
            <wp:effectExtent l="1905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5731510" cy="3280681"/>
                    </a:xfrm>
                    <a:prstGeom prst="rect">
                      <a:avLst/>
                    </a:prstGeom>
                    <a:noFill/>
                    <a:ln w="9525">
                      <a:noFill/>
                      <a:miter lim="800000"/>
                      <a:headEnd/>
                      <a:tailEnd/>
                    </a:ln>
                  </pic:spPr>
                </pic:pic>
              </a:graphicData>
            </a:graphic>
          </wp:inline>
        </w:drawing>
      </w:r>
    </w:p>
    <w:p w:rsidR="00AA3164" w:rsidRDefault="00AA3164" w:rsidP="00AA3164">
      <w:pPr>
        <w:pStyle w:val="Caption"/>
      </w:pPr>
      <w:r>
        <w:t xml:space="preserve">Figure </w:t>
      </w:r>
      <w:r>
        <w:fldChar w:fldCharType="begin"/>
      </w:r>
      <w:r>
        <w:instrText xml:space="preserve"> SEQ Figure \* ARABIC </w:instrText>
      </w:r>
      <w:r>
        <w:fldChar w:fldCharType="separate"/>
      </w:r>
      <w:r>
        <w:rPr>
          <w:noProof/>
        </w:rPr>
        <w:t>3</w:t>
      </w:r>
      <w:r>
        <w:rPr>
          <w:noProof/>
        </w:rPr>
        <w:fldChar w:fldCharType="end"/>
      </w:r>
      <w:r>
        <w:t xml:space="preserve">: Imagery showing the location of epicentre of latest earthquake, </w:t>
      </w:r>
      <w:proofErr w:type="spellStart"/>
      <w:r>
        <w:t>kml</w:t>
      </w:r>
      <w:proofErr w:type="spellEnd"/>
      <w:r>
        <w:t xml:space="preserve"> updated by USGS.</w:t>
      </w:r>
    </w:p>
    <w:p w:rsidR="002910B2" w:rsidRDefault="002910B2"/>
    <w:sectPr w:rsidR="002910B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565F6F"/>
    <w:multiLevelType w:val="hybridMultilevel"/>
    <w:tmpl w:val="55504DD6"/>
    <w:lvl w:ilvl="0" w:tplc="57FEFE2A">
      <w:start w:val="1"/>
      <w:numFmt w:val="lowerLetter"/>
      <w:lvlText w:val="%1."/>
      <w:lvlJc w:val="left"/>
      <w:pPr>
        <w:ind w:left="420" w:hanging="360"/>
      </w:pPr>
      <w:rPr>
        <w:rFonts w:hint="default"/>
        <w:i w:val="0"/>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1">
    <w:nsid w:val="6DA767D3"/>
    <w:multiLevelType w:val="hybridMultilevel"/>
    <w:tmpl w:val="03A4FE22"/>
    <w:lvl w:ilvl="0" w:tplc="40090019">
      <w:start w:val="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3164"/>
    <w:rsid w:val="002910B2"/>
    <w:rsid w:val="00AA316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3164"/>
    <w:pPr>
      <w:spacing w:after="0" w:line="240" w:lineRule="auto"/>
    </w:pPr>
    <w:rPr>
      <w:rFonts w:ascii="Calibri" w:eastAsia="Calibri" w:hAnsi="Calibri" w:cs="Arial"/>
      <w:sz w:val="20"/>
      <w:szCs w:val="20"/>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3164"/>
    <w:pPr>
      <w:spacing w:after="200" w:line="276" w:lineRule="auto"/>
      <w:ind w:left="720"/>
      <w:contextualSpacing/>
    </w:pPr>
    <w:rPr>
      <w:rFonts w:cs="Times New Roman"/>
      <w:sz w:val="22"/>
      <w:lang w:eastAsia="en-US"/>
    </w:rPr>
  </w:style>
  <w:style w:type="paragraph" w:styleId="Caption">
    <w:name w:val="caption"/>
    <w:basedOn w:val="Normal"/>
    <w:next w:val="Normal"/>
    <w:uiPriority w:val="35"/>
    <w:unhideWhenUsed/>
    <w:qFormat/>
    <w:rsid w:val="00AA3164"/>
    <w:pPr>
      <w:spacing w:after="200"/>
    </w:pPr>
    <w:rPr>
      <w:rFonts w:asciiTheme="minorHAnsi" w:eastAsiaTheme="minorHAnsi" w:hAnsiTheme="minorHAnsi" w:cstheme="minorBidi"/>
      <w:b/>
      <w:bCs/>
      <w:color w:val="4F81BD" w:themeColor="accent1"/>
      <w:sz w:val="18"/>
      <w:szCs w:val="18"/>
      <w:lang w:eastAsia="en-US"/>
    </w:rPr>
  </w:style>
  <w:style w:type="paragraph" w:styleId="BalloonText">
    <w:name w:val="Balloon Text"/>
    <w:basedOn w:val="Normal"/>
    <w:link w:val="BalloonTextChar"/>
    <w:uiPriority w:val="99"/>
    <w:semiHidden/>
    <w:unhideWhenUsed/>
    <w:rsid w:val="00AA3164"/>
    <w:rPr>
      <w:rFonts w:ascii="Tahoma" w:hAnsi="Tahoma" w:cs="Tahoma"/>
      <w:sz w:val="16"/>
      <w:szCs w:val="16"/>
    </w:rPr>
  </w:style>
  <w:style w:type="character" w:customStyle="1" w:styleId="BalloonTextChar">
    <w:name w:val="Balloon Text Char"/>
    <w:basedOn w:val="DefaultParagraphFont"/>
    <w:link w:val="BalloonText"/>
    <w:uiPriority w:val="99"/>
    <w:semiHidden/>
    <w:rsid w:val="00AA3164"/>
    <w:rPr>
      <w:rFonts w:ascii="Tahoma" w:eastAsia="Calibri" w:hAnsi="Tahoma" w:cs="Tahoma"/>
      <w:sz w:val="16"/>
      <w:szCs w:val="16"/>
      <w:lang w:eastAsia="en-IN"/>
    </w:rPr>
  </w:style>
  <w:style w:type="paragraph" w:styleId="Title">
    <w:name w:val="Title"/>
    <w:basedOn w:val="Normal"/>
    <w:next w:val="Normal"/>
    <w:link w:val="TitleChar"/>
    <w:uiPriority w:val="10"/>
    <w:qFormat/>
    <w:rsid w:val="00AA316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A3164"/>
    <w:rPr>
      <w:rFonts w:asciiTheme="majorHAnsi" w:eastAsiaTheme="majorEastAsia" w:hAnsiTheme="majorHAnsi" w:cstheme="majorBidi"/>
      <w:color w:val="17365D" w:themeColor="text2" w:themeShade="BF"/>
      <w:spacing w:val="5"/>
      <w:kern w:val="28"/>
      <w:sz w:val="52"/>
      <w:szCs w:val="52"/>
      <w:lang w:eastAsia="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3164"/>
    <w:pPr>
      <w:spacing w:after="0" w:line="240" w:lineRule="auto"/>
    </w:pPr>
    <w:rPr>
      <w:rFonts w:ascii="Calibri" w:eastAsia="Calibri" w:hAnsi="Calibri" w:cs="Arial"/>
      <w:sz w:val="20"/>
      <w:szCs w:val="20"/>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3164"/>
    <w:pPr>
      <w:spacing w:after="200" w:line="276" w:lineRule="auto"/>
      <w:ind w:left="720"/>
      <w:contextualSpacing/>
    </w:pPr>
    <w:rPr>
      <w:rFonts w:cs="Times New Roman"/>
      <w:sz w:val="22"/>
      <w:lang w:eastAsia="en-US"/>
    </w:rPr>
  </w:style>
  <w:style w:type="paragraph" w:styleId="Caption">
    <w:name w:val="caption"/>
    <w:basedOn w:val="Normal"/>
    <w:next w:val="Normal"/>
    <w:uiPriority w:val="35"/>
    <w:unhideWhenUsed/>
    <w:qFormat/>
    <w:rsid w:val="00AA3164"/>
    <w:pPr>
      <w:spacing w:after="200"/>
    </w:pPr>
    <w:rPr>
      <w:rFonts w:asciiTheme="minorHAnsi" w:eastAsiaTheme="minorHAnsi" w:hAnsiTheme="minorHAnsi" w:cstheme="minorBidi"/>
      <w:b/>
      <w:bCs/>
      <w:color w:val="4F81BD" w:themeColor="accent1"/>
      <w:sz w:val="18"/>
      <w:szCs w:val="18"/>
      <w:lang w:eastAsia="en-US"/>
    </w:rPr>
  </w:style>
  <w:style w:type="paragraph" w:styleId="BalloonText">
    <w:name w:val="Balloon Text"/>
    <w:basedOn w:val="Normal"/>
    <w:link w:val="BalloonTextChar"/>
    <w:uiPriority w:val="99"/>
    <w:semiHidden/>
    <w:unhideWhenUsed/>
    <w:rsid w:val="00AA3164"/>
    <w:rPr>
      <w:rFonts w:ascii="Tahoma" w:hAnsi="Tahoma" w:cs="Tahoma"/>
      <w:sz w:val="16"/>
      <w:szCs w:val="16"/>
    </w:rPr>
  </w:style>
  <w:style w:type="character" w:customStyle="1" w:styleId="BalloonTextChar">
    <w:name w:val="Balloon Text Char"/>
    <w:basedOn w:val="DefaultParagraphFont"/>
    <w:link w:val="BalloonText"/>
    <w:uiPriority w:val="99"/>
    <w:semiHidden/>
    <w:rsid w:val="00AA3164"/>
    <w:rPr>
      <w:rFonts w:ascii="Tahoma" w:eastAsia="Calibri" w:hAnsi="Tahoma" w:cs="Tahoma"/>
      <w:sz w:val="16"/>
      <w:szCs w:val="16"/>
      <w:lang w:eastAsia="en-IN"/>
    </w:rPr>
  </w:style>
  <w:style w:type="paragraph" w:styleId="Title">
    <w:name w:val="Title"/>
    <w:basedOn w:val="Normal"/>
    <w:next w:val="Normal"/>
    <w:link w:val="TitleChar"/>
    <w:uiPriority w:val="10"/>
    <w:qFormat/>
    <w:rsid w:val="00AA316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A3164"/>
    <w:rPr>
      <w:rFonts w:asciiTheme="majorHAnsi" w:eastAsiaTheme="majorEastAsia" w:hAnsiTheme="majorHAnsi" w:cstheme="majorBidi"/>
      <w:color w:val="17365D" w:themeColor="text2" w:themeShade="BF"/>
      <w:spacing w:val="5"/>
      <w:kern w:val="28"/>
      <w:sz w:val="52"/>
      <w:szCs w:val="52"/>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261</Words>
  <Characters>1492</Characters>
  <Application>Microsoft Office Word</Application>
  <DocSecurity>0</DocSecurity>
  <Lines>12</Lines>
  <Paragraphs>3</Paragraphs>
  <ScaleCrop>false</ScaleCrop>
  <Company/>
  <LinksUpToDate>false</LinksUpToDate>
  <CharactersWithSpaces>1750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cp:revision>
  <dcterms:created xsi:type="dcterms:W3CDTF">2018-10-16T15:33:00Z</dcterms:created>
  <dcterms:modified xsi:type="dcterms:W3CDTF">2018-10-16T15:36:00Z</dcterms:modified>
</cp:coreProperties>
</file>